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19DB" w14:textId="77777777" w:rsidR="00077D21" w:rsidRPr="005D16CB" w:rsidRDefault="009D0741" w:rsidP="005D16CB">
      <w:pPr>
        <w:spacing w:before="68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bookmarkStart w:id="0" w:name="_GoBack"/>
      <w:bookmarkEnd w:id="0"/>
      <w:r w:rsidRPr="005D16CB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ALL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GA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TO</w:t>
      </w:r>
      <w:r w:rsidRPr="005D16CB">
        <w:rPr>
          <w:rFonts w:asciiTheme="minorHAnsi" w:eastAsia="Calibri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-</w:t>
      </w:r>
      <w:r w:rsidRPr="005D16CB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P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iano</w:t>
      </w:r>
      <w:r w:rsidRPr="005D16CB">
        <w:rPr>
          <w:rFonts w:asciiTheme="minorHAnsi" w:eastAsia="Calibri" w:hAnsiTheme="minorHAnsi" w:cstheme="minorHAnsi"/>
          <w:b/>
          <w:spacing w:val="1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conomico</w:t>
      </w:r>
      <w:r w:rsidRPr="005D16CB">
        <w:rPr>
          <w:rFonts w:asciiTheme="minorHAnsi" w:eastAsia="Calibri" w:hAnsiTheme="minorHAnsi" w:cstheme="minorHAnsi"/>
          <w:b/>
          <w:spacing w:val="29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lla</w:t>
      </w:r>
      <w:r w:rsidRPr="005D16CB">
        <w:rPr>
          <w:rFonts w:asciiTheme="minorHAnsi" w:eastAsia="Calibri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propo</w:t>
      </w:r>
      <w:r w:rsidRPr="005D16CB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st</w:t>
      </w:r>
      <w:r w:rsidRPr="005D16CB">
        <w:rPr>
          <w:rFonts w:asciiTheme="minorHAnsi" w:eastAsia="Calibri" w:hAnsiTheme="minorHAnsi" w:cstheme="minorHAnsi"/>
          <w:b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spacing w:val="2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w w:val="104"/>
          <w:sz w:val="22"/>
          <w:szCs w:val="22"/>
          <w:lang w:val="it-IT"/>
        </w:rPr>
        <w:t>prog</w:t>
      </w:r>
      <w:r w:rsidRPr="005D16CB">
        <w:rPr>
          <w:rFonts w:asciiTheme="minorHAnsi" w:eastAsia="Calibri" w:hAnsiTheme="minorHAnsi" w:cstheme="minorHAnsi"/>
          <w:b/>
          <w:spacing w:val="1"/>
          <w:w w:val="104"/>
          <w:sz w:val="22"/>
          <w:szCs w:val="22"/>
          <w:lang w:val="it-IT"/>
        </w:rPr>
        <w:t>ett</w:t>
      </w:r>
      <w:r w:rsidRPr="005D16CB">
        <w:rPr>
          <w:rFonts w:asciiTheme="minorHAnsi" w:eastAsia="Calibri" w:hAnsiTheme="minorHAnsi" w:cstheme="minorHAnsi"/>
          <w:b/>
          <w:w w:val="104"/>
          <w:sz w:val="22"/>
          <w:szCs w:val="22"/>
          <w:lang w:val="it-IT"/>
        </w:rPr>
        <w:t>uale</w:t>
      </w:r>
    </w:p>
    <w:p w14:paraId="330DAF8A" w14:textId="77777777" w:rsidR="00077D21" w:rsidRPr="005D16CB" w:rsidRDefault="00077D21">
      <w:pPr>
        <w:spacing w:before="5" w:line="180" w:lineRule="exact"/>
        <w:rPr>
          <w:rFonts w:asciiTheme="minorHAnsi" w:hAnsiTheme="minorHAnsi" w:cstheme="minorHAnsi"/>
          <w:sz w:val="18"/>
          <w:szCs w:val="18"/>
          <w:lang w:val="it-IT"/>
        </w:rPr>
      </w:pPr>
    </w:p>
    <w:p w14:paraId="55D0C6FB" w14:textId="77777777" w:rsidR="005D16CB" w:rsidRPr="005D16CB" w:rsidRDefault="009D0741" w:rsidP="005D16CB">
      <w:pPr>
        <w:spacing w:before="31" w:line="257" w:lineRule="auto"/>
        <w:ind w:right="56"/>
        <w:jc w:val="center"/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</w:pP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C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T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b/>
          <w:color w:val="1F3763"/>
          <w:spacing w:val="-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P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NT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-8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CONS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IG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b/>
          <w:color w:val="1F3763"/>
          <w:spacing w:val="-6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4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MI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ST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3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0</w:t>
      </w:r>
      <w:r w:rsidRPr="005D16CB">
        <w:rPr>
          <w:rFonts w:asciiTheme="minorHAnsi" w:eastAsia="Calibri" w:hAnsiTheme="minorHAnsi" w:cstheme="minorHAnsi"/>
          <w:b/>
          <w:color w:val="1F3763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tt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embre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w w:val="99"/>
          <w:sz w:val="22"/>
          <w:szCs w:val="22"/>
          <w:lang w:val="it-IT"/>
        </w:rPr>
        <w:t>202</w:t>
      </w:r>
      <w:r w:rsidRPr="005D16CB"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  <w:t>1</w:t>
      </w:r>
    </w:p>
    <w:p w14:paraId="2F1417D4" w14:textId="510206EE" w:rsidR="00077D21" w:rsidRPr="005D16CB" w:rsidRDefault="009D0741" w:rsidP="005D16CB">
      <w:pPr>
        <w:spacing w:before="31" w:line="257" w:lineRule="auto"/>
        <w:ind w:right="56"/>
        <w:jc w:val="center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5D16CB"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"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F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ON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DO</w:t>
      </w:r>
      <w:r w:rsidRPr="005D16CB">
        <w:rPr>
          <w:rFonts w:asciiTheme="minorHAnsi" w:eastAsia="Calibri" w:hAnsiTheme="minorHAnsi" w:cstheme="minorHAnsi"/>
          <w:b/>
          <w:color w:val="1F3763"/>
          <w:spacing w:val="-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DI</w:t>
      </w:r>
      <w:r w:rsidRPr="005D16CB">
        <w:rPr>
          <w:rFonts w:asciiTheme="minorHAnsi" w:eastAsia="Calibri" w:hAnsiTheme="minorHAnsi" w:cstheme="minorHAnsi"/>
          <w:b/>
          <w:color w:val="1F3763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SOST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EG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b/>
          <w:color w:val="1F3763"/>
          <w:spacing w:val="-6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CO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MU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M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RGI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NA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"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 xml:space="preserve">- 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ANN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U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L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b/>
          <w:color w:val="1F3763"/>
          <w:spacing w:val="1"/>
          <w:sz w:val="22"/>
          <w:szCs w:val="22"/>
          <w:lang w:val="it-IT"/>
        </w:rPr>
        <w:t>TA</w:t>
      </w:r>
      <w:r w:rsidRPr="005D16CB">
        <w:rPr>
          <w:rFonts w:asciiTheme="minorHAnsi" w:eastAsia="Calibri" w:hAnsiTheme="minorHAnsi" w:cstheme="minorHAnsi"/>
          <w:b/>
          <w:color w:val="1F3763"/>
          <w:sz w:val="22"/>
          <w:szCs w:val="22"/>
          <w:lang w:val="it-IT"/>
        </w:rPr>
        <w:t>'</w:t>
      </w:r>
      <w:r w:rsidRPr="005D16CB">
        <w:rPr>
          <w:rFonts w:asciiTheme="minorHAnsi" w:eastAsia="Calibri" w:hAnsiTheme="minorHAnsi" w:cstheme="minorHAnsi"/>
          <w:b/>
          <w:color w:val="1F3763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b/>
          <w:color w:val="1F3763"/>
          <w:spacing w:val="-1"/>
          <w:w w:val="99"/>
          <w:sz w:val="22"/>
          <w:szCs w:val="22"/>
          <w:lang w:val="it-IT"/>
        </w:rPr>
        <w:t>202</w:t>
      </w:r>
      <w:r w:rsidRPr="005D16CB">
        <w:rPr>
          <w:rFonts w:asciiTheme="minorHAnsi" w:eastAsia="Calibri" w:hAnsiTheme="minorHAnsi" w:cstheme="minorHAnsi"/>
          <w:b/>
          <w:color w:val="1F3763"/>
          <w:w w:val="99"/>
          <w:sz w:val="22"/>
          <w:szCs w:val="22"/>
          <w:lang w:val="it-IT"/>
        </w:rPr>
        <w:t>1</w:t>
      </w:r>
    </w:p>
    <w:p w14:paraId="30E2D990" w14:textId="77777777" w:rsidR="00077D21" w:rsidRPr="005D16CB" w:rsidRDefault="00077D21" w:rsidP="005D16CB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12630" w:type="dxa"/>
        <w:tblInd w:w="137" w:type="dxa"/>
        <w:tblLook w:val="04A0" w:firstRow="1" w:lastRow="0" w:firstColumn="1" w:lastColumn="0" w:noHBand="0" w:noVBand="1"/>
      </w:tblPr>
      <w:tblGrid>
        <w:gridCol w:w="4966"/>
        <w:gridCol w:w="7664"/>
      </w:tblGrid>
      <w:tr w:rsidR="005D16CB" w:rsidRPr="005D16CB" w14:paraId="0950F6AA" w14:textId="77777777" w:rsidTr="005D16CB"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4F9" w14:textId="72924D39" w:rsidR="005D16CB" w:rsidRPr="005D16CB" w:rsidRDefault="005D16CB" w:rsidP="005D16CB">
            <w:pPr>
              <w:ind w:left="33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Denomin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a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zi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one</w:t>
            </w:r>
            <w:r w:rsidRPr="005D16CB">
              <w:rPr>
                <w:rFonts w:asciiTheme="minorHAnsi" w:eastAsia="Calibri" w:hAnsiTheme="minorHAnsi" w:cstheme="minorHAnsi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I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mpr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e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s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76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8527B4" w14:textId="77777777" w:rsidR="005D16CB" w:rsidRPr="005D16CB" w:rsidRDefault="005D16CB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D16CB" w:rsidRPr="009F63C9" w14:paraId="4CE5A646" w14:textId="77777777" w:rsidTr="005D16CB"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39C2C" w14:textId="31DA42F1" w:rsidR="005D16CB" w:rsidRPr="005D16CB" w:rsidRDefault="005D16CB" w:rsidP="005D16CB">
            <w:pPr>
              <w:spacing w:before="21"/>
              <w:ind w:lef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S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ede</w:t>
            </w:r>
            <w:r w:rsidRPr="005D16CB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de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ll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'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uni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t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à</w:t>
            </w:r>
            <w:r w:rsidRPr="005D16CB">
              <w:rPr>
                <w:rFonts w:asciiTheme="minorHAnsi" w:eastAsia="Calibri" w:hAnsiTheme="minorHAnsi" w:cstheme="minorHAnsi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s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ede</w:t>
            </w:r>
            <w:r w:rsidRPr="005D16CB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de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ll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'</w:t>
            </w:r>
            <w:r w:rsidRPr="005D16CB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lang w:val="it-IT"/>
              </w:rPr>
              <w:t>i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n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t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er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v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en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t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</w:t>
            </w:r>
            <w:r w:rsidRPr="005D16CB">
              <w:rPr>
                <w:rFonts w:asciiTheme="minorHAnsi" w:eastAsia="Calibri" w:hAnsiTheme="minorHAnsi" w:cstheme="minorHAnsi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(</w:t>
            </w:r>
            <w:r w:rsidRPr="005D16CB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lang w:val="it-IT"/>
              </w:rPr>
              <w:t>C</w:t>
            </w:r>
            <w:r w:rsidRPr="005D16CB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omune)</w:t>
            </w:r>
          </w:p>
        </w:tc>
        <w:tc>
          <w:tcPr>
            <w:tcW w:w="76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5AF13E" w14:textId="77777777" w:rsidR="005D16CB" w:rsidRPr="005D16CB" w:rsidRDefault="005D16CB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9C12FF9" w14:textId="34563269" w:rsidR="00077D21" w:rsidRPr="005D16CB" w:rsidRDefault="00077D21">
      <w:pPr>
        <w:spacing w:line="200" w:lineRule="exact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5003" w:type="pct"/>
        <w:jc w:val="center"/>
        <w:tblLook w:val="04A0" w:firstRow="1" w:lastRow="0" w:firstColumn="1" w:lastColumn="0" w:noHBand="0" w:noVBand="1"/>
      </w:tblPr>
      <w:tblGrid>
        <w:gridCol w:w="591"/>
        <w:gridCol w:w="3232"/>
        <w:gridCol w:w="3543"/>
        <w:gridCol w:w="3423"/>
        <w:gridCol w:w="1280"/>
        <w:gridCol w:w="1228"/>
        <w:gridCol w:w="1490"/>
        <w:gridCol w:w="10"/>
      </w:tblGrid>
      <w:tr w:rsidR="005D16CB" w:rsidRPr="005D16CB" w14:paraId="12644FFC" w14:textId="77777777" w:rsidTr="00FA5A75">
        <w:trPr>
          <w:trHeight w:val="359"/>
          <w:jc w:val="center"/>
        </w:trPr>
        <w:tc>
          <w:tcPr>
            <w:tcW w:w="14797" w:type="dxa"/>
            <w:gridSpan w:val="8"/>
            <w:shd w:val="clear" w:color="auto" w:fill="FFFF00"/>
            <w:vAlign w:val="center"/>
          </w:tcPr>
          <w:p w14:paraId="6A6A7DAD" w14:textId="1A774D8D" w:rsidR="005D16CB" w:rsidRPr="00FA5A75" w:rsidRDefault="005D16CB" w:rsidP="00FA5A75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A5A7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  <w:t>PIANO ECONOMICO GENERALE</w:t>
            </w:r>
          </w:p>
        </w:tc>
      </w:tr>
      <w:tr w:rsidR="00FA5A75" w:rsidRPr="009F63C9" w14:paraId="6FE024F9" w14:textId="77777777" w:rsidTr="00FA5A75">
        <w:trPr>
          <w:gridAfter w:val="1"/>
          <w:wAfter w:w="10" w:type="dxa"/>
          <w:trHeight w:val="1114"/>
          <w:jc w:val="center"/>
        </w:trPr>
        <w:tc>
          <w:tcPr>
            <w:tcW w:w="3823" w:type="dxa"/>
            <w:gridSpan w:val="2"/>
            <w:shd w:val="clear" w:color="auto" w:fill="FFFF00"/>
            <w:vAlign w:val="center"/>
          </w:tcPr>
          <w:p w14:paraId="6A8F34EF" w14:textId="1E73AF27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SPESE AMMISSIBILI</w:t>
            </w:r>
          </w:p>
        </w:tc>
        <w:tc>
          <w:tcPr>
            <w:tcW w:w="3543" w:type="dxa"/>
            <w:shd w:val="clear" w:color="auto" w:fill="FFFF00"/>
            <w:vAlign w:val="center"/>
          </w:tcPr>
          <w:p w14:paraId="0D9B28BE" w14:textId="77777777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Importo effettivo come risultante da preventivi di spesa.</w:t>
            </w:r>
          </w:p>
          <w:p w14:paraId="1476C6EF" w14:textId="2D74867A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Art. 5 comma 2. IVA esclusa - IVA inclusa</w:t>
            </w:r>
          </w:p>
          <w:p w14:paraId="12EEB16F" w14:textId="2BBA845C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(cancellare la voce che non corrisponde)</w:t>
            </w:r>
          </w:p>
        </w:tc>
        <w:tc>
          <w:tcPr>
            <w:tcW w:w="3423" w:type="dxa"/>
            <w:shd w:val="clear" w:color="auto" w:fill="FFFF00"/>
            <w:vAlign w:val="center"/>
          </w:tcPr>
          <w:p w14:paraId="6A19A56C" w14:textId="4E44C5A7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Massimali di spesa</w:t>
            </w:r>
          </w:p>
        </w:tc>
        <w:tc>
          <w:tcPr>
            <w:tcW w:w="1280" w:type="dxa"/>
            <w:shd w:val="clear" w:color="auto" w:fill="FFFF00"/>
            <w:vAlign w:val="center"/>
          </w:tcPr>
          <w:p w14:paraId="74EBFF9D" w14:textId="31F1AC35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Spesa </w:t>
            </w:r>
            <w:r w:rsidR="00E92B9A"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ammissibile</w:t>
            </w:r>
          </w:p>
        </w:tc>
        <w:tc>
          <w:tcPr>
            <w:tcW w:w="1228" w:type="dxa"/>
            <w:shd w:val="clear" w:color="auto" w:fill="FFFF00"/>
            <w:vAlign w:val="center"/>
          </w:tcPr>
          <w:p w14:paraId="1CBA3302" w14:textId="576E70BA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% di controllo massimali di spesa</w:t>
            </w:r>
          </w:p>
        </w:tc>
        <w:tc>
          <w:tcPr>
            <w:tcW w:w="1490" w:type="dxa"/>
            <w:shd w:val="clear" w:color="auto" w:fill="FFFF00"/>
            <w:vAlign w:val="center"/>
          </w:tcPr>
          <w:p w14:paraId="2E4388B4" w14:textId="0E634C20" w:rsidR="005D16CB" w:rsidRPr="00FA5A75" w:rsidRDefault="005D16CB" w:rsidP="00FA5A75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F63C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VERIFICA SUPERAMENTO MASSIMALI DI SPESA</w:t>
            </w:r>
          </w:p>
        </w:tc>
      </w:tr>
      <w:tr w:rsidR="005D16CB" w:rsidRPr="005D16CB" w14:paraId="616DACD2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04F75E85" w14:textId="57F6CA83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a)</w:t>
            </w:r>
          </w:p>
        </w:tc>
        <w:tc>
          <w:tcPr>
            <w:tcW w:w="3232" w:type="dxa"/>
            <w:vAlign w:val="center"/>
          </w:tcPr>
          <w:p w14:paraId="20F1C3C0" w14:textId="616BD848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Acquisto, ristrutturazione immobile</w:t>
            </w:r>
          </w:p>
        </w:tc>
        <w:tc>
          <w:tcPr>
            <w:tcW w:w="3543" w:type="dxa"/>
            <w:vAlign w:val="center"/>
          </w:tcPr>
          <w:p w14:paraId="75EF4F66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78C5F429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5D34CFB0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4E108A73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6B9C2CC0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5D16CB" w:rsidRPr="009F63C9" w14:paraId="3E4628D0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478BE3DB" w14:textId="49613125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a.1)</w:t>
            </w:r>
          </w:p>
        </w:tc>
        <w:tc>
          <w:tcPr>
            <w:tcW w:w="3232" w:type="dxa"/>
            <w:vAlign w:val="center"/>
          </w:tcPr>
          <w:p w14:paraId="5CB13427" w14:textId="498C7CBF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Spese notarili e/o registrazione</w:t>
            </w:r>
          </w:p>
        </w:tc>
        <w:tc>
          <w:tcPr>
            <w:tcW w:w="3543" w:type="dxa"/>
            <w:vAlign w:val="center"/>
          </w:tcPr>
          <w:p w14:paraId="152AB61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2297E50D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383AD7A6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446FD06C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109BA64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5D16CB" w:rsidRPr="005D16CB" w14:paraId="7128FA16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2498908D" w14:textId="1EA9E510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b)</w:t>
            </w:r>
          </w:p>
        </w:tc>
        <w:tc>
          <w:tcPr>
            <w:tcW w:w="3232" w:type="dxa"/>
            <w:vAlign w:val="center"/>
          </w:tcPr>
          <w:p w14:paraId="0BEE34A9" w14:textId="34C9E08D" w:rsidR="005D16CB" w:rsidRPr="00FA5A75" w:rsidRDefault="005D16CB" w:rsidP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Macchinari, impianti e attrezzature</w:t>
            </w:r>
          </w:p>
        </w:tc>
        <w:tc>
          <w:tcPr>
            <w:tcW w:w="3543" w:type="dxa"/>
            <w:vAlign w:val="center"/>
          </w:tcPr>
          <w:p w14:paraId="4C66FD27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260A9F21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0087864A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6A377B6E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6D870DCA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5D16CB" w:rsidRPr="005D16CB" w14:paraId="796A9093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4C0F1A00" w14:textId="57E61813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c)</w:t>
            </w:r>
          </w:p>
        </w:tc>
        <w:tc>
          <w:tcPr>
            <w:tcW w:w="3232" w:type="dxa"/>
            <w:vAlign w:val="center"/>
          </w:tcPr>
          <w:p w14:paraId="7A653D26" w14:textId="59BC579F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Opere murarie ed impiantistiche</w:t>
            </w:r>
          </w:p>
        </w:tc>
        <w:tc>
          <w:tcPr>
            <w:tcW w:w="3543" w:type="dxa"/>
            <w:vAlign w:val="center"/>
          </w:tcPr>
          <w:p w14:paraId="18E7E221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12DAC14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6D3506CC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2652A9AF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4C4475DE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FA5A75" w:rsidRPr="005D16CB" w14:paraId="21E8A88D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6381E4B0" w14:textId="48F8E23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d)</w:t>
            </w:r>
          </w:p>
        </w:tc>
        <w:tc>
          <w:tcPr>
            <w:tcW w:w="3232" w:type="dxa"/>
            <w:vAlign w:val="center"/>
          </w:tcPr>
          <w:p w14:paraId="092F308C" w14:textId="658E814E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Programmi informatici</w:t>
            </w:r>
          </w:p>
        </w:tc>
        <w:tc>
          <w:tcPr>
            <w:tcW w:w="3543" w:type="dxa"/>
            <w:vAlign w:val="center"/>
          </w:tcPr>
          <w:p w14:paraId="726620F4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530B3663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vAlign w:val="center"/>
          </w:tcPr>
          <w:p w14:paraId="703256A5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5632DA3F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77EB88B6" w14:textId="77777777" w:rsidR="005D16CB" w:rsidRPr="00FA5A75" w:rsidRDefault="005D16CB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01D77" w:rsidRPr="009F63C9" w14:paraId="3E805BAF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6FF25738" w14:textId="3CDC0771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e)</w:t>
            </w:r>
          </w:p>
        </w:tc>
        <w:tc>
          <w:tcPr>
            <w:tcW w:w="3232" w:type="dxa"/>
            <w:vAlign w:val="center"/>
          </w:tcPr>
          <w:p w14:paraId="3F08EE03" w14:textId="4D80A474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Servizi di consulenza</w:t>
            </w:r>
          </w:p>
        </w:tc>
        <w:tc>
          <w:tcPr>
            <w:tcW w:w="3543" w:type="dxa"/>
            <w:vAlign w:val="center"/>
          </w:tcPr>
          <w:p w14:paraId="549FCDDE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11A9A341" w14:textId="42BE909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Limite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</w:t>
            </w: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0% del totale spese ammissibili</w:t>
            </w:r>
          </w:p>
        </w:tc>
        <w:tc>
          <w:tcPr>
            <w:tcW w:w="1280" w:type="dxa"/>
            <w:vAlign w:val="center"/>
          </w:tcPr>
          <w:p w14:paraId="33E8B3C7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0145B7DB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6AAB08E0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01D77" w:rsidRPr="009F63C9" w14:paraId="058DDD32" w14:textId="77777777" w:rsidTr="00FA5A75">
        <w:trPr>
          <w:gridAfter w:val="1"/>
          <w:wAfter w:w="10" w:type="dxa"/>
          <w:trHeight w:val="567"/>
          <w:jc w:val="center"/>
        </w:trPr>
        <w:tc>
          <w:tcPr>
            <w:tcW w:w="591" w:type="dxa"/>
            <w:vAlign w:val="center"/>
          </w:tcPr>
          <w:p w14:paraId="44B5F924" w14:textId="542CDD08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f)</w:t>
            </w:r>
          </w:p>
        </w:tc>
        <w:tc>
          <w:tcPr>
            <w:tcW w:w="3232" w:type="dxa"/>
            <w:vAlign w:val="center"/>
          </w:tcPr>
          <w:p w14:paraId="1423BD23" w14:textId="725C15A2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Polizze assicurative</w:t>
            </w:r>
          </w:p>
        </w:tc>
        <w:tc>
          <w:tcPr>
            <w:tcW w:w="3543" w:type="dxa"/>
            <w:vAlign w:val="center"/>
          </w:tcPr>
          <w:p w14:paraId="3A1BA023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vAlign w:val="center"/>
          </w:tcPr>
          <w:p w14:paraId="50DB2FF0" w14:textId="7956C10E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Limite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</w:t>
            </w: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0% del totale spese ammissibili</w:t>
            </w:r>
          </w:p>
        </w:tc>
        <w:tc>
          <w:tcPr>
            <w:tcW w:w="1280" w:type="dxa"/>
            <w:vAlign w:val="center"/>
          </w:tcPr>
          <w:p w14:paraId="03CAE022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vAlign w:val="center"/>
          </w:tcPr>
          <w:p w14:paraId="190538F1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vAlign w:val="center"/>
          </w:tcPr>
          <w:p w14:paraId="78663F0D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01D77" w:rsidRPr="005D16CB" w14:paraId="0090C015" w14:textId="77777777" w:rsidTr="00FA5A75">
        <w:trPr>
          <w:gridAfter w:val="1"/>
          <w:wAfter w:w="10" w:type="dxa"/>
          <w:trHeight w:val="352"/>
          <w:jc w:val="center"/>
        </w:trPr>
        <w:tc>
          <w:tcPr>
            <w:tcW w:w="3823" w:type="dxa"/>
            <w:gridSpan w:val="2"/>
            <w:shd w:val="clear" w:color="auto" w:fill="FFFF00"/>
            <w:vAlign w:val="center"/>
          </w:tcPr>
          <w:p w14:paraId="68A315C9" w14:textId="3B5BBED3" w:rsidR="00901D77" w:rsidRPr="00FA5A75" w:rsidRDefault="00901D77" w:rsidP="00901D77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A5A7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3543" w:type="dxa"/>
            <w:shd w:val="clear" w:color="auto" w:fill="FFFF00"/>
            <w:vAlign w:val="center"/>
          </w:tcPr>
          <w:p w14:paraId="5387BCC6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423" w:type="dxa"/>
            <w:shd w:val="clear" w:color="auto" w:fill="FFFF00"/>
            <w:vAlign w:val="center"/>
          </w:tcPr>
          <w:p w14:paraId="1961E255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shd w:val="clear" w:color="auto" w:fill="FFFF00"/>
            <w:vAlign w:val="center"/>
          </w:tcPr>
          <w:p w14:paraId="5B3487A8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8" w:type="dxa"/>
            <w:shd w:val="clear" w:color="auto" w:fill="FFFF00"/>
            <w:vAlign w:val="center"/>
          </w:tcPr>
          <w:p w14:paraId="09451B64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490" w:type="dxa"/>
            <w:shd w:val="clear" w:color="auto" w:fill="FFFF00"/>
            <w:vAlign w:val="center"/>
          </w:tcPr>
          <w:p w14:paraId="3B387943" w14:textId="77777777" w:rsidR="00901D77" w:rsidRPr="00FA5A75" w:rsidRDefault="00901D77" w:rsidP="00901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</w:tbl>
    <w:p w14:paraId="69D8B80A" w14:textId="77777777" w:rsidR="005D16CB" w:rsidRPr="005D16CB" w:rsidRDefault="005D16CB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5F3DA5CC" w14:textId="5B0E706E" w:rsidR="005D16CB" w:rsidRDefault="005D16CB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53FC0653" w14:textId="77777777" w:rsidR="005D16CB" w:rsidRPr="005D16CB" w:rsidRDefault="005D16CB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55B0B121" w14:textId="0C2A011D" w:rsidR="00077D21" w:rsidRDefault="009D0741" w:rsidP="005D16CB">
      <w:pPr>
        <w:spacing w:before="31"/>
        <w:jc w:val="center"/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</w:pP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(fi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resa</w:t>
      </w:r>
      <w:r w:rsidRPr="005D16CB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ca</w:t>
      </w:r>
      <w:r w:rsidRPr="005D16CB">
        <w:rPr>
          <w:rFonts w:asciiTheme="minorHAnsi" w:eastAsia="Calibri" w:hAnsiTheme="minorHAnsi" w:cstheme="minorHAnsi"/>
          <w:spacing w:val="-4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ll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5D16CB">
        <w:rPr>
          <w:rFonts w:asciiTheme="minorHAnsi" w:eastAsia="Calibri" w:hAnsiTheme="minorHAnsi" w:cstheme="minorHAnsi"/>
          <w:spacing w:val="-7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opi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do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me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5D16CB">
        <w:rPr>
          <w:rFonts w:asciiTheme="minorHAnsi" w:eastAsia="Calibri" w:hAnsiTheme="minorHAnsi" w:cstheme="minorHAnsi"/>
          <w:spacing w:val="-8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tà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ai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se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si</w:t>
      </w:r>
      <w:r w:rsidRPr="005D16CB">
        <w:rPr>
          <w:rFonts w:asciiTheme="minorHAnsi" w:eastAsia="Calibri" w:hAnsiTheme="minorHAnsi" w:cstheme="minorHAnsi"/>
          <w:spacing w:val="-5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ll’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5D16CB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r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t.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3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8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PR</w:t>
      </w:r>
      <w:r w:rsidRPr="005D16CB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 xml:space="preserve"> 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445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/</w:t>
      </w:r>
      <w:r w:rsidRPr="005D16CB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2000</w:t>
      </w:r>
      <w:r w:rsidRPr="005D16CB">
        <w:rPr>
          <w:rFonts w:asciiTheme="minorHAnsi" w:eastAsia="Calibri" w:hAnsiTheme="minorHAnsi" w:cstheme="minorHAnsi"/>
          <w:sz w:val="22"/>
          <w:szCs w:val="22"/>
          <w:lang w:val="it-IT"/>
        </w:rPr>
        <w:t>)</w:t>
      </w:r>
    </w:p>
    <w:p w14:paraId="79AB031D" w14:textId="530157FF" w:rsidR="005D16CB" w:rsidRDefault="005D16CB" w:rsidP="005D16CB">
      <w:pPr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</w:pPr>
    </w:p>
    <w:p w14:paraId="07D784DC" w14:textId="7599A208" w:rsidR="005D16CB" w:rsidRPr="005D16CB" w:rsidRDefault="007D52E0" w:rsidP="005D16CB">
      <w:pPr>
        <w:rPr>
          <w:rFonts w:asciiTheme="minorHAnsi" w:eastAsia="Calibr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pict w14:anchorId="5B3C04D6">
          <v:group id="_x0000_s1026" style="position:absolute;margin-left:252pt;margin-top:18.05pt;width:337pt;height:0;z-index:-251658240;mso-position-horizontal-relative:page" coordorigin="4354,521" coordsize="6740,0">
            <v:shape id="_x0000_s1027" style="position:absolute;left:4354;top:521;width:6740;height:0" coordorigin="4354,521" coordsize="6740,0" path="m4354,521r6740,e" filled="f" strokeweight=".7pt">
              <v:path arrowok="t"/>
            </v:shape>
            <w10:wrap anchorx="page"/>
          </v:group>
        </w:pict>
      </w:r>
    </w:p>
    <w:sectPr w:rsidR="005D16CB" w:rsidRPr="005D16CB" w:rsidSect="005D16CB">
      <w:headerReference w:type="default" r:id="rId8"/>
      <w:type w:val="continuous"/>
      <w:pgSz w:w="16840" w:h="11920" w:orient="landscape"/>
      <w:pgMar w:top="1134" w:right="102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67D4" w14:textId="77777777" w:rsidR="007D52E0" w:rsidRDefault="007D52E0" w:rsidP="005D16CB">
      <w:r>
        <w:separator/>
      </w:r>
    </w:p>
  </w:endnote>
  <w:endnote w:type="continuationSeparator" w:id="0">
    <w:p w14:paraId="035A6AE1" w14:textId="77777777" w:rsidR="007D52E0" w:rsidRDefault="007D52E0" w:rsidP="005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AEBA7" w14:textId="77777777" w:rsidR="007D52E0" w:rsidRDefault="007D52E0" w:rsidP="005D16CB">
      <w:r>
        <w:separator/>
      </w:r>
    </w:p>
  </w:footnote>
  <w:footnote w:type="continuationSeparator" w:id="0">
    <w:p w14:paraId="439383C2" w14:textId="77777777" w:rsidR="007D52E0" w:rsidRDefault="007D52E0" w:rsidP="005D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652E" w14:textId="47B75866" w:rsidR="00901D77" w:rsidRPr="009F63C9" w:rsidRDefault="00901D77" w:rsidP="00901D77">
    <w:pPr>
      <w:pStyle w:val="Intestazione"/>
      <w:rPr>
        <w:b/>
        <w:bCs/>
        <w:sz w:val="24"/>
        <w:szCs w:val="24"/>
        <w:lang w:val="it-IT"/>
      </w:rPr>
    </w:pPr>
    <w:r w:rsidRPr="009F63C9">
      <w:rPr>
        <w:b/>
        <w:bCs/>
        <w:sz w:val="24"/>
        <w:szCs w:val="24"/>
        <w:lang w:val="it-IT"/>
      </w:rPr>
      <w:t xml:space="preserve">COMUNE DI VOLTURARA </w:t>
    </w:r>
    <w:proofErr w:type="gramStart"/>
    <w:r w:rsidRPr="009F63C9">
      <w:rPr>
        <w:b/>
        <w:bCs/>
        <w:sz w:val="24"/>
        <w:szCs w:val="24"/>
        <w:lang w:val="it-IT"/>
      </w:rPr>
      <w:t>APPULA  Provincia</w:t>
    </w:r>
    <w:proofErr w:type="gramEnd"/>
    <w:r w:rsidRPr="009F63C9">
      <w:rPr>
        <w:b/>
        <w:bCs/>
        <w:sz w:val="24"/>
        <w:szCs w:val="24"/>
        <w:lang w:val="it-IT"/>
      </w:rPr>
      <w:t xml:space="preserve"> di Foggia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5FFC"/>
    <w:multiLevelType w:val="multilevel"/>
    <w:tmpl w:val="06927D6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21"/>
    <w:rsid w:val="00077D21"/>
    <w:rsid w:val="00140CE7"/>
    <w:rsid w:val="00431AD4"/>
    <w:rsid w:val="005D16CB"/>
    <w:rsid w:val="007D52E0"/>
    <w:rsid w:val="00901D77"/>
    <w:rsid w:val="009D0741"/>
    <w:rsid w:val="009F63C9"/>
    <w:rsid w:val="00B246F9"/>
    <w:rsid w:val="00E92B9A"/>
    <w:rsid w:val="00F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2118C3"/>
  <w15:docId w15:val="{E0557936-964D-45F4-9CD3-6A8E3149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59"/>
    <w:unhideWhenUsed/>
    <w:rsid w:val="005D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1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6CB"/>
  </w:style>
  <w:style w:type="paragraph" w:styleId="Pidipagina">
    <w:name w:val="footer"/>
    <w:basedOn w:val="Normale"/>
    <w:link w:val="PidipaginaCarattere"/>
    <w:uiPriority w:val="99"/>
    <w:unhideWhenUsed/>
    <w:rsid w:val="005D1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013C-E33C-44C8-A15F-FA75A93D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Michele Marraffino</cp:lastModifiedBy>
  <cp:revision>8</cp:revision>
  <cp:lastPrinted>2023-02-17T13:50:00Z</cp:lastPrinted>
  <dcterms:created xsi:type="dcterms:W3CDTF">2023-02-09T18:24:00Z</dcterms:created>
  <dcterms:modified xsi:type="dcterms:W3CDTF">2023-02-17T13:50:00Z</dcterms:modified>
</cp:coreProperties>
</file>